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71C5" w:rsidRDefault="007A71C5" w:rsidP="007A71C5">
      <w:pPr>
        <w:rPr>
          <w:rFonts w:asciiTheme="minorHAnsi" w:hAnsiTheme="minorHAnsi" w:cs="Calibri"/>
          <w:b/>
          <w:sz w:val="24"/>
          <w:szCs w:val="24"/>
        </w:rPr>
      </w:pPr>
      <w:r>
        <w:rPr>
          <w:rFonts w:asciiTheme="minorHAnsi" w:hAnsiTheme="minorHAnsi" w:cs="Calibri"/>
          <w:b/>
          <w:sz w:val="24"/>
          <w:szCs w:val="24"/>
        </w:rPr>
        <w:t xml:space="preserve">Załącznik </w:t>
      </w:r>
      <w:r w:rsidR="00514656">
        <w:rPr>
          <w:rFonts w:asciiTheme="minorHAnsi" w:hAnsiTheme="minorHAnsi" w:cs="Calibri"/>
          <w:b/>
          <w:sz w:val="24"/>
          <w:szCs w:val="24"/>
        </w:rPr>
        <w:t>4a</w:t>
      </w:r>
      <w:r>
        <w:rPr>
          <w:rFonts w:asciiTheme="minorHAnsi" w:hAnsiTheme="minorHAnsi" w:cs="Calibri"/>
          <w:b/>
          <w:sz w:val="24"/>
          <w:szCs w:val="24"/>
        </w:rPr>
        <w:t xml:space="preserve"> – </w:t>
      </w:r>
      <w:r w:rsidRPr="007A71C5">
        <w:rPr>
          <w:rFonts w:asciiTheme="minorHAnsi" w:hAnsiTheme="minorHAnsi" w:cs="Calibri"/>
          <w:b/>
          <w:sz w:val="24"/>
          <w:szCs w:val="24"/>
        </w:rPr>
        <w:t xml:space="preserve">Klauzula informacyjna dla </w:t>
      </w:r>
      <w:r>
        <w:rPr>
          <w:rFonts w:asciiTheme="minorHAnsi" w:hAnsiTheme="minorHAnsi" w:cs="Calibri"/>
          <w:b/>
          <w:sz w:val="24"/>
          <w:szCs w:val="24"/>
        </w:rPr>
        <w:t xml:space="preserve">uczestnika projektu </w:t>
      </w:r>
    </w:p>
    <w:p w:rsidR="007A71C5" w:rsidRDefault="007A71C5" w:rsidP="00B21360">
      <w:pPr>
        <w:jc w:val="center"/>
        <w:rPr>
          <w:rFonts w:asciiTheme="minorHAnsi" w:hAnsiTheme="minorHAnsi" w:cs="Calibri"/>
          <w:b/>
          <w:sz w:val="24"/>
          <w:szCs w:val="24"/>
        </w:rPr>
      </w:pPr>
    </w:p>
    <w:p w:rsidR="00B21360" w:rsidRDefault="00B21360" w:rsidP="00B21360">
      <w:pPr>
        <w:jc w:val="center"/>
        <w:rPr>
          <w:rFonts w:asciiTheme="minorHAnsi" w:hAnsiTheme="minorHAnsi" w:cs="Calibri"/>
          <w:b/>
          <w:sz w:val="24"/>
          <w:szCs w:val="24"/>
        </w:rPr>
      </w:pPr>
      <w:r>
        <w:rPr>
          <w:rFonts w:asciiTheme="minorHAnsi" w:hAnsiTheme="minorHAnsi" w:cs="Calibri"/>
          <w:b/>
          <w:sz w:val="24"/>
          <w:szCs w:val="24"/>
        </w:rPr>
        <w:t>KLAUZULA INFORMACYJNA</w:t>
      </w:r>
    </w:p>
    <w:p w:rsidR="00FF7B7D" w:rsidRDefault="00FF7B7D" w:rsidP="00FF7B7D">
      <w:pPr>
        <w:spacing w:line="254" w:lineRule="auto"/>
        <w:ind w:left="10" w:right="39" w:hanging="10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eastAsia="Calibri" w:hAnsiTheme="minorHAnsi" w:cstheme="minorHAnsi"/>
          <w:b/>
          <w:sz w:val="22"/>
          <w:szCs w:val="22"/>
        </w:rPr>
        <w:t xml:space="preserve">DLA </w:t>
      </w:r>
      <w:r>
        <w:rPr>
          <w:rFonts w:asciiTheme="minorHAnsi" w:hAnsiTheme="minorHAnsi" w:cstheme="minorHAnsi"/>
          <w:b/>
          <w:sz w:val="22"/>
          <w:szCs w:val="22"/>
        </w:rPr>
        <w:t xml:space="preserve">UCZESTNICZEK / UCZESTNIKÓW PROJEKTU </w:t>
      </w:r>
    </w:p>
    <w:p w:rsidR="00FF7B7D" w:rsidRDefault="00FF7B7D" w:rsidP="00FF7B7D">
      <w:pPr>
        <w:spacing w:line="254" w:lineRule="auto"/>
        <w:ind w:left="10" w:right="39" w:hanging="10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pn. „</w:t>
      </w:r>
      <w:r w:rsidR="00075999" w:rsidRPr="00075999">
        <w:rPr>
          <w:rFonts w:asciiTheme="minorHAnsi" w:hAnsiTheme="minorHAnsi" w:cstheme="minorHAnsi"/>
          <w:b/>
          <w:sz w:val="22"/>
          <w:szCs w:val="22"/>
        </w:rPr>
        <w:t xml:space="preserve">Zaktywizowani i </w:t>
      </w:r>
      <w:proofErr w:type="spellStart"/>
      <w:r w:rsidR="00075999" w:rsidRPr="00075999">
        <w:rPr>
          <w:rFonts w:asciiTheme="minorHAnsi" w:hAnsiTheme="minorHAnsi" w:cstheme="minorHAnsi"/>
          <w:b/>
          <w:sz w:val="22"/>
          <w:szCs w:val="22"/>
        </w:rPr>
        <w:t>zaopiekowani</w:t>
      </w:r>
      <w:proofErr w:type="spellEnd"/>
      <w:r w:rsidR="00075999" w:rsidRPr="00075999">
        <w:rPr>
          <w:rFonts w:asciiTheme="minorHAnsi" w:hAnsiTheme="minorHAnsi" w:cstheme="minorHAnsi"/>
          <w:b/>
          <w:sz w:val="22"/>
          <w:szCs w:val="22"/>
        </w:rPr>
        <w:t xml:space="preserve"> – poprawa dostępności do usług społecznych, asystenckich i</w:t>
      </w:r>
      <w:r w:rsidR="000E375B">
        <w:rPr>
          <w:rFonts w:asciiTheme="minorHAnsi" w:hAnsiTheme="minorHAnsi" w:cstheme="minorHAnsi"/>
          <w:b/>
          <w:sz w:val="22"/>
          <w:szCs w:val="22"/>
        </w:rPr>
        <w:t> </w:t>
      </w:r>
      <w:r w:rsidR="00075999" w:rsidRPr="00075999">
        <w:rPr>
          <w:rFonts w:asciiTheme="minorHAnsi" w:hAnsiTheme="minorHAnsi" w:cstheme="minorHAnsi"/>
          <w:b/>
          <w:sz w:val="22"/>
          <w:szCs w:val="22"/>
        </w:rPr>
        <w:t>opiekuńczych (w tym specjalistycznych) dla mieszkańców subregionu wałbrzyskiego objętego interwencją FST</w:t>
      </w:r>
      <w:r>
        <w:rPr>
          <w:rFonts w:asciiTheme="minorHAnsi" w:hAnsiTheme="minorHAnsi" w:cstheme="minorHAnsi"/>
          <w:b/>
          <w:sz w:val="22"/>
          <w:szCs w:val="22"/>
        </w:rPr>
        <w:t>”</w:t>
      </w:r>
    </w:p>
    <w:p w:rsidR="00FF7B7D" w:rsidRDefault="00FF7B7D" w:rsidP="00B21360">
      <w:pPr>
        <w:jc w:val="center"/>
        <w:rPr>
          <w:rFonts w:asciiTheme="minorHAnsi" w:hAnsiTheme="minorHAnsi"/>
          <w:b/>
          <w:sz w:val="24"/>
          <w:szCs w:val="24"/>
        </w:rPr>
      </w:pPr>
    </w:p>
    <w:p w:rsidR="00B21360" w:rsidRDefault="00B21360" w:rsidP="00B21360">
      <w:pPr>
        <w:rPr>
          <w:rFonts w:asciiTheme="minorHAnsi" w:hAnsiTheme="minorHAnsi" w:cstheme="minorHAnsi"/>
          <w:sz w:val="24"/>
          <w:szCs w:val="24"/>
        </w:rPr>
      </w:pPr>
    </w:p>
    <w:p w:rsidR="00B21360" w:rsidRDefault="00B21360" w:rsidP="00B21360">
      <w:p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W związku z realizacją projektu pn. „</w:t>
      </w:r>
      <w:r w:rsidR="00075999" w:rsidRPr="00075999">
        <w:rPr>
          <w:rFonts w:asciiTheme="minorHAnsi" w:hAnsiTheme="minorHAnsi" w:cstheme="minorHAnsi"/>
          <w:sz w:val="24"/>
          <w:szCs w:val="24"/>
        </w:rPr>
        <w:t xml:space="preserve">Zaktywizowani i </w:t>
      </w:r>
      <w:proofErr w:type="spellStart"/>
      <w:r w:rsidR="00075999" w:rsidRPr="00075999">
        <w:rPr>
          <w:rFonts w:asciiTheme="minorHAnsi" w:hAnsiTheme="minorHAnsi" w:cstheme="minorHAnsi"/>
          <w:sz w:val="24"/>
          <w:szCs w:val="24"/>
        </w:rPr>
        <w:t>zaopiekowani</w:t>
      </w:r>
      <w:proofErr w:type="spellEnd"/>
      <w:r w:rsidR="00075999" w:rsidRPr="00075999">
        <w:rPr>
          <w:rFonts w:asciiTheme="minorHAnsi" w:hAnsiTheme="minorHAnsi" w:cstheme="minorHAnsi"/>
          <w:sz w:val="24"/>
          <w:szCs w:val="24"/>
        </w:rPr>
        <w:t xml:space="preserve"> – poprawa dostępności do usług społecznych, asystenckich i opiekuńczych (w tym specjalistycznych) dla mieszkańców subregionu wałbrzyskiego objętego interwencją FST</w:t>
      </w:r>
      <w:r>
        <w:rPr>
          <w:rFonts w:asciiTheme="minorHAnsi" w:hAnsiTheme="minorHAnsi" w:cstheme="minorHAnsi"/>
          <w:sz w:val="24"/>
          <w:szCs w:val="24"/>
        </w:rPr>
        <w:t>”</w:t>
      </w: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przyjmuję do wiadomości, że:</w:t>
      </w:r>
    </w:p>
    <w:p w:rsidR="0001476B" w:rsidRPr="0001476B" w:rsidRDefault="00075999" w:rsidP="009B1C76">
      <w:pPr>
        <w:numPr>
          <w:ilvl w:val="0"/>
          <w:numId w:val="1"/>
        </w:num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bookmarkStart w:id="0" w:name="_Hlk162010150"/>
      <w:r w:rsidRPr="00075999">
        <w:rPr>
          <w:rFonts w:asciiTheme="minorHAnsi" w:hAnsiTheme="minorHAnsi" w:cstheme="minorHAnsi"/>
          <w:sz w:val="24"/>
          <w:szCs w:val="24"/>
        </w:rPr>
        <w:t>Optimal Spółdzielnia Socjalna w Wałbrzychu</w:t>
      </w:r>
      <w:bookmarkEnd w:id="0"/>
      <w:r w:rsidR="009B1C76">
        <w:rPr>
          <w:rFonts w:asciiTheme="minorHAnsi" w:hAnsiTheme="minorHAnsi" w:cstheme="minorHAnsi"/>
          <w:sz w:val="24"/>
          <w:szCs w:val="24"/>
        </w:rPr>
        <w:t xml:space="preserve"> zwana dalej Beneficjentem</w:t>
      </w:r>
      <w:r w:rsidR="0001476B" w:rsidRPr="0001476B">
        <w:rPr>
          <w:rFonts w:asciiTheme="minorHAnsi" w:hAnsiTheme="minorHAnsi" w:cstheme="minorHAnsi"/>
          <w:sz w:val="24"/>
          <w:szCs w:val="24"/>
        </w:rPr>
        <w:t xml:space="preserve"> oraz </w:t>
      </w:r>
      <w:r w:rsidR="009B1C76" w:rsidRPr="009B1C76">
        <w:rPr>
          <w:rFonts w:asciiTheme="minorHAnsi" w:hAnsiTheme="minorHAnsi" w:cstheme="minorHAnsi"/>
          <w:sz w:val="24"/>
          <w:szCs w:val="24"/>
        </w:rPr>
        <w:t>Województw</w:t>
      </w:r>
      <w:r w:rsidR="009B1C76">
        <w:rPr>
          <w:rFonts w:asciiTheme="minorHAnsi" w:hAnsiTheme="minorHAnsi" w:cstheme="minorHAnsi"/>
          <w:sz w:val="24"/>
          <w:szCs w:val="24"/>
        </w:rPr>
        <w:t>o</w:t>
      </w:r>
      <w:r w:rsidR="009B1C76" w:rsidRPr="009B1C76">
        <w:rPr>
          <w:rFonts w:asciiTheme="minorHAnsi" w:hAnsiTheme="minorHAnsi" w:cstheme="minorHAnsi"/>
          <w:sz w:val="24"/>
          <w:szCs w:val="24"/>
        </w:rPr>
        <w:t xml:space="preserve"> Dolnośląski</w:t>
      </w:r>
      <w:r w:rsidR="009B1C76">
        <w:rPr>
          <w:rFonts w:asciiTheme="minorHAnsi" w:hAnsiTheme="minorHAnsi" w:cstheme="minorHAnsi"/>
          <w:sz w:val="24"/>
          <w:szCs w:val="24"/>
        </w:rPr>
        <w:t>e</w:t>
      </w:r>
      <w:r w:rsidR="009B1C76" w:rsidRPr="009B1C76">
        <w:rPr>
          <w:rFonts w:asciiTheme="minorHAnsi" w:hAnsiTheme="minorHAnsi" w:cstheme="minorHAnsi"/>
          <w:sz w:val="24"/>
          <w:szCs w:val="24"/>
        </w:rPr>
        <w:t xml:space="preserve"> – Dolnośląski</w:t>
      </w:r>
      <w:r w:rsidR="009B1C76">
        <w:rPr>
          <w:rFonts w:asciiTheme="minorHAnsi" w:hAnsiTheme="minorHAnsi" w:cstheme="minorHAnsi"/>
          <w:sz w:val="24"/>
          <w:szCs w:val="24"/>
        </w:rPr>
        <w:t xml:space="preserve"> Wojewódzki Urząd</w:t>
      </w:r>
      <w:r w:rsidR="009B1C76" w:rsidRPr="009B1C76">
        <w:rPr>
          <w:rFonts w:asciiTheme="minorHAnsi" w:hAnsiTheme="minorHAnsi" w:cstheme="minorHAnsi"/>
          <w:sz w:val="24"/>
          <w:szCs w:val="24"/>
        </w:rPr>
        <w:t xml:space="preserve"> Pracy</w:t>
      </w:r>
      <w:r w:rsidR="009B1C76">
        <w:rPr>
          <w:rFonts w:asciiTheme="minorHAnsi" w:hAnsiTheme="minorHAnsi" w:cstheme="minorHAnsi"/>
          <w:sz w:val="24"/>
          <w:szCs w:val="24"/>
        </w:rPr>
        <w:t xml:space="preserve"> zwany dalej</w:t>
      </w:r>
      <w:r w:rsidR="009B1C76" w:rsidRPr="009B1C76">
        <w:rPr>
          <w:rFonts w:asciiTheme="minorHAnsi" w:hAnsiTheme="minorHAnsi" w:cstheme="minorHAnsi"/>
          <w:sz w:val="24"/>
          <w:szCs w:val="24"/>
        </w:rPr>
        <w:t xml:space="preserve"> </w:t>
      </w:r>
      <w:r w:rsidR="009B1C76">
        <w:rPr>
          <w:rFonts w:asciiTheme="minorHAnsi" w:hAnsiTheme="minorHAnsi" w:cstheme="minorHAnsi"/>
          <w:sz w:val="24"/>
          <w:szCs w:val="24"/>
        </w:rPr>
        <w:t xml:space="preserve"> Instytucją Pośredniczącą</w:t>
      </w:r>
      <w:r w:rsidR="0001476B" w:rsidRPr="0001476B">
        <w:rPr>
          <w:rFonts w:asciiTheme="minorHAnsi" w:hAnsiTheme="minorHAnsi" w:cstheme="minorHAnsi"/>
          <w:sz w:val="24"/>
          <w:szCs w:val="24"/>
        </w:rPr>
        <w:t xml:space="preserve"> przetwarzają dane osobowe pozyskiwane bezpośrednio od osób, których dane dotyczą, z systemu teleinformatycznego, lub z rejestrów publicznych, o których mowa w art. 92 ust. 2 ustawy wdrożeniowej.</w:t>
      </w:r>
    </w:p>
    <w:p w:rsidR="0001476B" w:rsidRPr="0001476B" w:rsidRDefault="0001476B" w:rsidP="0001476B">
      <w:pPr>
        <w:numPr>
          <w:ilvl w:val="0"/>
          <w:numId w:val="1"/>
        </w:num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01476B">
        <w:rPr>
          <w:rFonts w:asciiTheme="minorHAnsi" w:hAnsiTheme="minorHAnsi" w:cstheme="minorHAnsi"/>
          <w:sz w:val="24"/>
          <w:szCs w:val="24"/>
        </w:rPr>
        <w:t xml:space="preserve">Beneficjent oraz Instytucja Pośrednicząca są administratorami w rozumieniu art. 4 pkt 7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- zwanym dalej RODO - i wypełniają związane z tym obowiązki. </w:t>
      </w:r>
    </w:p>
    <w:p w:rsidR="0001476B" w:rsidRPr="0001476B" w:rsidRDefault="0001476B" w:rsidP="0001476B">
      <w:pPr>
        <w:numPr>
          <w:ilvl w:val="0"/>
          <w:numId w:val="1"/>
        </w:num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01476B">
        <w:rPr>
          <w:rFonts w:asciiTheme="minorHAnsi" w:hAnsiTheme="minorHAnsi" w:cstheme="minorHAnsi"/>
          <w:sz w:val="24"/>
          <w:szCs w:val="24"/>
        </w:rPr>
        <w:t>Zakres przetwarzanych danych osobowych, sposób i cele przetwarzania określa ustawa wdrożeniowa.</w:t>
      </w:r>
    </w:p>
    <w:p w:rsidR="0001476B" w:rsidRPr="0001476B" w:rsidRDefault="0001476B" w:rsidP="0001476B">
      <w:pPr>
        <w:numPr>
          <w:ilvl w:val="0"/>
          <w:numId w:val="1"/>
        </w:num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01476B">
        <w:rPr>
          <w:rFonts w:asciiTheme="minorHAnsi" w:hAnsiTheme="minorHAnsi" w:cstheme="minorHAnsi"/>
          <w:sz w:val="24"/>
          <w:szCs w:val="24"/>
        </w:rPr>
        <w:t>Beneficjent oraz Instytucja Pośrednicząca zobowiązują się przetwarzać dane osobowe w</w:t>
      </w:r>
      <w:r w:rsidR="00B47EFE">
        <w:rPr>
          <w:rFonts w:asciiTheme="minorHAnsi" w:hAnsiTheme="minorHAnsi" w:cstheme="minorHAnsi"/>
          <w:sz w:val="24"/>
          <w:szCs w:val="24"/>
        </w:rPr>
        <w:t> </w:t>
      </w:r>
      <w:r w:rsidRPr="0001476B">
        <w:rPr>
          <w:rFonts w:asciiTheme="minorHAnsi" w:hAnsiTheme="minorHAnsi" w:cstheme="minorHAnsi"/>
          <w:sz w:val="24"/>
          <w:szCs w:val="24"/>
        </w:rPr>
        <w:t>sposób zgodny z przepisami RODO, ustawy o ochronie danych osobowych i innych przepisów prawa powszechnie obowiązującego dotyczących ochrony danych osobowych</w:t>
      </w:r>
      <w:r w:rsidR="009B1C76">
        <w:rPr>
          <w:rFonts w:asciiTheme="minorHAnsi" w:hAnsiTheme="minorHAnsi" w:cstheme="minorHAnsi"/>
          <w:sz w:val="24"/>
          <w:szCs w:val="24"/>
        </w:rPr>
        <w:t xml:space="preserve">. </w:t>
      </w:r>
    </w:p>
    <w:p w:rsidR="0001476B" w:rsidRPr="0001476B" w:rsidRDefault="0001476B" w:rsidP="0001476B">
      <w:pPr>
        <w:numPr>
          <w:ilvl w:val="0"/>
          <w:numId w:val="1"/>
        </w:num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01476B">
        <w:rPr>
          <w:rFonts w:asciiTheme="minorHAnsi" w:hAnsiTheme="minorHAnsi" w:cstheme="minorHAnsi"/>
          <w:sz w:val="24"/>
          <w:szCs w:val="24"/>
        </w:rPr>
        <w:t>Przetwarzanie danych osobowych w związku z realizacją Projektu i Umowy przez Beneficjenta oraz Instytucję Pośredniczącą jest dopuszczalne na podstawie art. 6 ust. 1 lit. b lub c lub e RODO, a w przypadku danych szczególnej kategorii - na podstawie art. 9 ust. 2 lit. g.</w:t>
      </w:r>
    </w:p>
    <w:p w:rsidR="00B21360" w:rsidRDefault="0001476B" w:rsidP="0001476B">
      <w:pPr>
        <w:numPr>
          <w:ilvl w:val="0"/>
          <w:numId w:val="1"/>
        </w:num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01476B">
        <w:rPr>
          <w:rFonts w:asciiTheme="minorHAnsi" w:hAnsiTheme="minorHAnsi" w:cstheme="minorHAnsi"/>
          <w:sz w:val="24"/>
          <w:szCs w:val="24"/>
        </w:rPr>
        <w:t xml:space="preserve">Beneficjent jest zobowiązany do wykonywania i udokumentowania, również w imieniu Instytucji Pośredniczącej, obowiązku informacyjnego wobec osób, których dane pozyskuje. Beneficjent zapewnia, że obowiązek o którym mowa w zdaniu pierwszym jest wykonywany również przez podmioty, którym powierza realizację zadań w ramach Projektu. Obowiązek informacyjny w imieniu Instytucji Pośredniczącej może zostać wykonany w oparciu o formularz klauzuli informacyjnej, której wzór dostępny jest na stronie internetowej Programu. Beneficjent może stosować własny wzór, pod warunkiem, że spełnia on wymagania RODO oraz niniejszej Umowy. </w:t>
      </w:r>
    </w:p>
    <w:p w:rsidR="00B21360" w:rsidRDefault="00B21360" w:rsidP="00B21360">
      <w:pPr>
        <w:numPr>
          <w:ilvl w:val="0"/>
          <w:numId w:val="1"/>
        </w:num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Moje dane osobowe będą przetwarzane wyłącznie w celu realizacji projektu „</w:t>
      </w:r>
      <w:r w:rsidR="00075999" w:rsidRPr="00075999">
        <w:rPr>
          <w:rFonts w:asciiTheme="minorHAnsi" w:hAnsiTheme="minorHAnsi" w:cstheme="minorHAnsi"/>
          <w:sz w:val="24"/>
          <w:szCs w:val="24"/>
        </w:rPr>
        <w:t xml:space="preserve">Zaktywizowani i </w:t>
      </w:r>
      <w:proofErr w:type="spellStart"/>
      <w:r w:rsidR="00075999" w:rsidRPr="00075999">
        <w:rPr>
          <w:rFonts w:asciiTheme="minorHAnsi" w:hAnsiTheme="minorHAnsi" w:cstheme="minorHAnsi"/>
          <w:sz w:val="24"/>
          <w:szCs w:val="24"/>
        </w:rPr>
        <w:t>zaopiekowani</w:t>
      </w:r>
      <w:proofErr w:type="spellEnd"/>
      <w:r w:rsidR="00075999" w:rsidRPr="00075999">
        <w:rPr>
          <w:rFonts w:asciiTheme="minorHAnsi" w:hAnsiTheme="minorHAnsi" w:cstheme="minorHAnsi"/>
          <w:sz w:val="24"/>
          <w:szCs w:val="24"/>
        </w:rPr>
        <w:t xml:space="preserve"> – poprawa dostępności do usług społecznych, asystenckich i opiekuńczych (w tym specjalistycznych) dla mieszkańców subregionu wałbrzyskiego objętego interwencją FST</w:t>
      </w:r>
      <w:r>
        <w:rPr>
          <w:rFonts w:asciiTheme="minorHAnsi" w:hAnsiTheme="minorHAnsi" w:cstheme="minorHAnsi"/>
          <w:sz w:val="24"/>
          <w:szCs w:val="24"/>
        </w:rPr>
        <w:t>”.</w:t>
      </w:r>
    </w:p>
    <w:p w:rsidR="00925822" w:rsidRPr="00925822" w:rsidRDefault="00B21360" w:rsidP="00925822">
      <w:pPr>
        <w:numPr>
          <w:ilvl w:val="0"/>
          <w:numId w:val="1"/>
        </w:num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925822">
        <w:rPr>
          <w:rFonts w:asciiTheme="minorHAnsi" w:hAnsiTheme="minorHAnsi" w:cstheme="minorHAnsi"/>
          <w:sz w:val="24"/>
          <w:szCs w:val="24"/>
        </w:rPr>
        <w:lastRenderedPageBreak/>
        <w:t xml:space="preserve">Odbiorcami moich danych osobowych będą: </w:t>
      </w:r>
      <w:r w:rsidR="00925822" w:rsidRPr="00925822">
        <w:rPr>
          <w:rFonts w:asciiTheme="minorHAnsi" w:hAnsiTheme="minorHAnsi" w:cstheme="minorHAnsi"/>
          <w:sz w:val="24"/>
          <w:szCs w:val="24"/>
        </w:rPr>
        <w:t>Instytucja Pośrednicząca:  Województwo Dolnośląskie – Dolnośląski Wojewódzki Urzędem Pracy</w:t>
      </w:r>
      <w:r w:rsidRPr="00925822">
        <w:rPr>
          <w:rFonts w:asciiTheme="minorHAnsi" w:hAnsiTheme="minorHAnsi" w:cstheme="minorHAnsi"/>
          <w:sz w:val="24"/>
          <w:szCs w:val="24"/>
        </w:rPr>
        <w:t xml:space="preserve">, </w:t>
      </w:r>
      <w:bookmarkStart w:id="1" w:name="_Hlk118764151"/>
      <w:r w:rsidRPr="00925822">
        <w:rPr>
          <w:rFonts w:asciiTheme="minorHAnsi" w:hAnsiTheme="minorHAnsi" w:cstheme="minorHAnsi"/>
          <w:sz w:val="24"/>
          <w:szCs w:val="24"/>
        </w:rPr>
        <w:t xml:space="preserve">Lider projektu (tj. </w:t>
      </w:r>
      <w:bookmarkStart w:id="2" w:name="_Hlk119408831"/>
      <w:proofErr w:type="spellStart"/>
      <w:r w:rsidR="00075999" w:rsidRPr="00075999">
        <w:rPr>
          <w:rFonts w:asciiTheme="minorHAnsi" w:hAnsiTheme="minorHAnsi" w:cstheme="minorHAnsi"/>
          <w:sz w:val="24"/>
          <w:szCs w:val="24"/>
        </w:rPr>
        <w:t>Optimal</w:t>
      </w:r>
      <w:proofErr w:type="spellEnd"/>
      <w:r w:rsidR="00075999" w:rsidRPr="00075999">
        <w:rPr>
          <w:rFonts w:asciiTheme="minorHAnsi" w:hAnsiTheme="minorHAnsi" w:cstheme="minorHAnsi"/>
          <w:sz w:val="24"/>
          <w:szCs w:val="24"/>
        </w:rPr>
        <w:t xml:space="preserve"> Spółdzielnia Socjalna w Wałbrzychu</w:t>
      </w:r>
      <w:r w:rsidRPr="00925822">
        <w:rPr>
          <w:rFonts w:asciiTheme="minorHAnsi" w:hAnsiTheme="minorHAnsi" w:cstheme="minorHAnsi"/>
          <w:sz w:val="24"/>
          <w:szCs w:val="24"/>
        </w:rPr>
        <w:t>) oraz partnerzy projektu</w:t>
      </w:r>
      <w:bookmarkEnd w:id="1"/>
      <w:r w:rsidR="00925822" w:rsidRPr="00925822">
        <w:rPr>
          <w:rFonts w:asciiTheme="minorHAnsi" w:hAnsiTheme="minorHAnsi" w:cstheme="minorHAnsi"/>
          <w:sz w:val="24"/>
          <w:szCs w:val="24"/>
        </w:rPr>
        <w:t>, tj.: Fundacja KOBE (Partner</w:t>
      </w:r>
      <w:r w:rsidR="000E375B">
        <w:rPr>
          <w:rFonts w:asciiTheme="minorHAnsi" w:hAnsiTheme="minorHAnsi" w:cstheme="minorHAnsi"/>
          <w:sz w:val="24"/>
          <w:szCs w:val="24"/>
        </w:rPr>
        <w:t> </w:t>
      </w:r>
      <w:r w:rsidR="00925822" w:rsidRPr="00925822">
        <w:rPr>
          <w:rFonts w:asciiTheme="minorHAnsi" w:hAnsiTheme="minorHAnsi" w:cstheme="minorHAnsi"/>
          <w:sz w:val="24"/>
          <w:szCs w:val="24"/>
        </w:rPr>
        <w:t>1)</w:t>
      </w:r>
      <w:r w:rsidR="00075999">
        <w:rPr>
          <w:rFonts w:asciiTheme="minorHAnsi" w:hAnsiTheme="minorHAnsi" w:cstheme="minorHAnsi"/>
          <w:sz w:val="24"/>
          <w:szCs w:val="24"/>
        </w:rPr>
        <w:t xml:space="preserve"> i</w:t>
      </w:r>
      <w:r w:rsidR="00925822" w:rsidRPr="00925822">
        <w:rPr>
          <w:rFonts w:asciiTheme="minorHAnsi" w:hAnsiTheme="minorHAnsi" w:cstheme="minorHAnsi"/>
          <w:sz w:val="24"/>
          <w:szCs w:val="24"/>
        </w:rPr>
        <w:t xml:space="preserve"> EUROPEA EAST Sp. z o.o. (Partner 2</w:t>
      </w:r>
      <w:bookmarkEnd w:id="2"/>
      <w:r w:rsidR="00075999">
        <w:rPr>
          <w:rFonts w:asciiTheme="minorHAnsi" w:hAnsiTheme="minorHAnsi" w:cstheme="minorHAnsi"/>
          <w:sz w:val="24"/>
          <w:szCs w:val="24"/>
        </w:rPr>
        <w:t xml:space="preserve">) </w:t>
      </w:r>
      <w:r w:rsidRPr="00925822">
        <w:rPr>
          <w:rFonts w:asciiTheme="minorHAnsi" w:hAnsiTheme="minorHAnsi" w:cstheme="minorHAnsi"/>
          <w:sz w:val="24"/>
          <w:szCs w:val="24"/>
        </w:rPr>
        <w:t xml:space="preserve">oraz </w:t>
      </w:r>
      <w:r w:rsidR="00925822" w:rsidRPr="00925822">
        <w:rPr>
          <w:rFonts w:asciiTheme="minorHAnsi" w:hAnsiTheme="minorHAnsi" w:cstheme="minorHAnsi"/>
          <w:sz w:val="24"/>
          <w:szCs w:val="24"/>
        </w:rPr>
        <w:t>podmiot</w:t>
      </w:r>
      <w:r w:rsidR="00DA490E">
        <w:rPr>
          <w:rFonts w:asciiTheme="minorHAnsi" w:hAnsiTheme="minorHAnsi" w:cstheme="minorHAnsi"/>
          <w:sz w:val="24"/>
          <w:szCs w:val="24"/>
        </w:rPr>
        <w:t>y</w:t>
      </w:r>
      <w:r w:rsidR="00925822" w:rsidRPr="00925822">
        <w:rPr>
          <w:rFonts w:asciiTheme="minorHAnsi" w:hAnsiTheme="minorHAnsi" w:cstheme="minorHAnsi"/>
          <w:sz w:val="24"/>
          <w:szCs w:val="24"/>
        </w:rPr>
        <w:t xml:space="preserve"> zaangażowan</w:t>
      </w:r>
      <w:r w:rsidR="00DA490E">
        <w:rPr>
          <w:rFonts w:asciiTheme="minorHAnsi" w:hAnsiTheme="minorHAnsi" w:cstheme="minorHAnsi"/>
          <w:sz w:val="24"/>
          <w:szCs w:val="24"/>
        </w:rPr>
        <w:t>e</w:t>
      </w:r>
      <w:r w:rsidR="00925822" w:rsidRPr="00925822">
        <w:rPr>
          <w:rFonts w:asciiTheme="minorHAnsi" w:hAnsiTheme="minorHAnsi" w:cstheme="minorHAnsi"/>
          <w:sz w:val="24"/>
          <w:szCs w:val="24"/>
        </w:rPr>
        <w:t xml:space="preserve"> w proces monitoringu, analiz, ewaluacji, kontroli, audytu i sprawozdawczości, działań informacyjno-promocyjnych w ramach FEDS 2021-2027, archiwalnych oraz statystycznych, a także w ramach toczącego się postępowania sądowo-administracyjnego w wyniku wniesienia na podstawie art. 61 ustawy wdrożeniowej skargi do sądu administracyjnego.  </w:t>
      </w:r>
    </w:p>
    <w:p w:rsidR="00B21360" w:rsidRPr="00925822" w:rsidRDefault="00B21360" w:rsidP="00B21360">
      <w:pPr>
        <w:numPr>
          <w:ilvl w:val="0"/>
          <w:numId w:val="1"/>
        </w:num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925822">
        <w:rPr>
          <w:rFonts w:asciiTheme="minorHAnsi" w:hAnsiTheme="minorHAnsi" w:cstheme="minorHAnsi"/>
          <w:sz w:val="24"/>
          <w:szCs w:val="24"/>
        </w:rPr>
        <w:t xml:space="preserve">Moje dane osobowe mogą zostać udostępnione organom upoważnionym zgodnie </w:t>
      </w:r>
      <w:r w:rsidRPr="00925822">
        <w:rPr>
          <w:rFonts w:asciiTheme="minorHAnsi" w:hAnsiTheme="minorHAnsi" w:cstheme="minorHAnsi"/>
          <w:sz w:val="24"/>
          <w:szCs w:val="24"/>
        </w:rPr>
        <w:br/>
        <w:t>z obowiązującym prawem.</w:t>
      </w:r>
    </w:p>
    <w:p w:rsidR="00B21360" w:rsidRDefault="00B21360" w:rsidP="00B21360">
      <w:pPr>
        <w:numPr>
          <w:ilvl w:val="0"/>
          <w:numId w:val="1"/>
        </w:num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Odmowa podania danych jest równoznaczna z brakiem możliwości uczestnictwa </w:t>
      </w:r>
      <w:r>
        <w:rPr>
          <w:rFonts w:asciiTheme="minorHAnsi" w:hAnsiTheme="minorHAnsi" w:cstheme="minorHAnsi"/>
          <w:sz w:val="24"/>
          <w:szCs w:val="24"/>
        </w:rPr>
        <w:br/>
        <w:t>w projekcie.</w:t>
      </w:r>
    </w:p>
    <w:p w:rsidR="00B21360" w:rsidRDefault="00B21360" w:rsidP="00B21360">
      <w:pPr>
        <w:numPr>
          <w:ilvl w:val="0"/>
          <w:numId w:val="1"/>
        </w:num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Moje dane osobowe nie będą przekazywane do państwa trzeciego lub organizacji międzynarodowej.</w:t>
      </w:r>
    </w:p>
    <w:p w:rsidR="00B21360" w:rsidRDefault="00B21360" w:rsidP="00FF7B7D">
      <w:pPr>
        <w:numPr>
          <w:ilvl w:val="0"/>
          <w:numId w:val="1"/>
        </w:num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Moje dane osobowe nie będą poddawane zautomatyzowanemu podejmowaniu </w:t>
      </w:r>
      <w:r w:rsidR="00FF7B7D" w:rsidRPr="00FF7B7D">
        <w:rPr>
          <w:rFonts w:asciiTheme="minorHAnsi" w:hAnsiTheme="minorHAnsi" w:cstheme="minorHAnsi"/>
          <w:sz w:val="24"/>
          <w:szCs w:val="24"/>
        </w:rPr>
        <w:t>decyzji ani profilowania, o którym mowa w art. 22 RODO.</w:t>
      </w:r>
    </w:p>
    <w:p w:rsidR="00925822" w:rsidRPr="00925822" w:rsidRDefault="00925822" w:rsidP="00075999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925822">
        <w:rPr>
          <w:rFonts w:asciiTheme="minorHAnsi" w:hAnsiTheme="minorHAnsi" w:cstheme="minorHAnsi"/>
          <w:sz w:val="24"/>
          <w:szCs w:val="24"/>
        </w:rPr>
        <w:t>Pani/Pana dane osobowe będą przechowywane do czasu rozliczenia projektu „</w:t>
      </w:r>
      <w:r w:rsidR="00075999" w:rsidRPr="00075999">
        <w:rPr>
          <w:rFonts w:asciiTheme="minorHAnsi" w:hAnsiTheme="minorHAnsi" w:cstheme="minorHAnsi"/>
          <w:sz w:val="24"/>
          <w:szCs w:val="24"/>
        </w:rPr>
        <w:t xml:space="preserve">Zaktywizowani i </w:t>
      </w:r>
      <w:proofErr w:type="spellStart"/>
      <w:r w:rsidR="00075999" w:rsidRPr="00075999">
        <w:rPr>
          <w:rFonts w:asciiTheme="minorHAnsi" w:hAnsiTheme="minorHAnsi" w:cstheme="minorHAnsi"/>
          <w:sz w:val="24"/>
          <w:szCs w:val="24"/>
        </w:rPr>
        <w:t>zaopiekowani</w:t>
      </w:r>
      <w:proofErr w:type="spellEnd"/>
      <w:r w:rsidR="00075999" w:rsidRPr="00075999">
        <w:rPr>
          <w:rFonts w:asciiTheme="minorHAnsi" w:hAnsiTheme="minorHAnsi" w:cstheme="minorHAnsi"/>
          <w:sz w:val="24"/>
          <w:szCs w:val="24"/>
        </w:rPr>
        <w:t xml:space="preserve"> – poprawa dostępności do usług społecznych, asystenckich i opiekuńczych (w tym specjalistycznych) dla mieszkańców subregionu wałbrzyskiego objętego interwencją FST</w:t>
      </w:r>
      <w:r w:rsidRPr="00925822">
        <w:rPr>
          <w:rFonts w:asciiTheme="minorHAnsi" w:hAnsiTheme="minorHAnsi" w:cstheme="minorHAnsi"/>
          <w:sz w:val="24"/>
          <w:szCs w:val="24"/>
        </w:rPr>
        <w:t xml:space="preserve">” oraz zakończenia archiwizowania dokumentacji.  </w:t>
      </w:r>
    </w:p>
    <w:p w:rsidR="00925822" w:rsidRDefault="00925822" w:rsidP="00075999">
      <w:pPr>
        <w:pStyle w:val="Akapitzlist"/>
        <w:numPr>
          <w:ilvl w:val="0"/>
          <w:numId w:val="1"/>
        </w:numPr>
        <w:jc w:val="both"/>
        <w:rPr>
          <w:rFonts w:asciiTheme="minorHAnsi" w:eastAsia="Arial" w:hAnsiTheme="minorHAnsi" w:cstheme="minorHAnsi"/>
          <w:color w:val="000000"/>
          <w:sz w:val="24"/>
          <w:szCs w:val="24"/>
        </w:rPr>
      </w:pPr>
      <w:r w:rsidRPr="00925822">
        <w:rPr>
          <w:rFonts w:asciiTheme="minorHAnsi" w:eastAsia="Arial" w:hAnsiTheme="minorHAnsi" w:cstheme="minorHAnsi"/>
          <w:color w:val="000000"/>
          <w:sz w:val="24"/>
          <w:szCs w:val="24"/>
        </w:rPr>
        <w:t>Kontakt z Inspektorem Ochrony Danych Osobowych można uzyskać poprzez e-mail: inspektor@umwd.pl lub pod adresem</w:t>
      </w:r>
      <w:r w:rsidR="00075999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</w:t>
      </w:r>
      <w:r w:rsidR="00075999" w:rsidRPr="00075999">
        <w:rPr>
          <w:rFonts w:asciiTheme="minorHAnsi" w:eastAsia="Arial" w:hAnsiTheme="minorHAnsi" w:cstheme="minorHAnsi"/>
          <w:color w:val="000000"/>
          <w:sz w:val="24"/>
          <w:szCs w:val="24"/>
        </w:rPr>
        <w:t>info@optimal.walbrzych.pl</w:t>
      </w:r>
      <w:r w:rsidRPr="00925822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(ze strony Lidera projektu).  </w:t>
      </w:r>
    </w:p>
    <w:p w:rsidR="00925822" w:rsidRPr="00FF7B7D" w:rsidRDefault="00925822" w:rsidP="00075999">
      <w:pPr>
        <w:pStyle w:val="Akapitzlist"/>
        <w:numPr>
          <w:ilvl w:val="0"/>
          <w:numId w:val="1"/>
        </w:numPr>
        <w:jc w:val="both"/>
        <w:rPr>
          <w:rFonts w:asciiTheme="minorHAnsi" w:eastAsia="Arial" w:hAnsiTheme="minorHAnsi" w:cstheme="minorHAnsi"/>
          <w:color w:val="000000"/>
          <w:sz w:val="24"/>
          <w:szCs w:val="24"/>
        </w:rPr>
      </w:pPr>
      <w:r w:rsidRPr="00925822">
        <w:rPr>
          <w:rFonts w:asciiTheme="minorHAnsi" w:hAnsiTheme="minorHAnsi" w:cstheme="minorHAnsi"/>
          <w:sz w:val="24"/>
          <w:szCs w:val="24"/>
        </w:rPr>
        <w:t xml:space="preserve">Przysługuje Pani/Pan prawo wniesienia skargi do Prezesa Urzędu Ochrony Danych (na adres Urzędu Ochrony Danych Osobowych, ul. Stawki 2, 00-193 Warszawa), gdy uzna Pani/Pan, iż przetwarzanie danych osobowych dotyczących Pani/Pana narusza przepisy </w:t>
      </w:r>
      <w:r w:rsidRPr="00FF7B7D">
        <w:rPr>
          <w:rFonts w:asciiTheme="minorHAnsi" w:hAnsiTheme="minorHAnsi" w:cstheme="minorHAnsi"/>
          <w:sz w:val="24"/>
          <w:szCs w:val="24"/>
        </w:rPr>
        <w:t xml:space="preserve">RODO. </w:t>
      </w:r>
    </w:p>
    <w:p w:rsidR="00FF7B7D" w:rsidRPr="00FF7B7D" w:rsidRDefault="00FF7B7D" w:rsidP="00FF7B7D">
      <w:pPr>
        <w:pStyle w:val="Akapitzlist"/>
        <w:numPr>
          <w:ilvl w:val="0"/>
          <w:numId w:val="1"/>
        </w:numPr>
        <w:spacing w:after="60" w:line="244" w:lineRule="auto"/>
        <w:ind w:right="28"/>
        <w:jc w:val="both"/>
        <w:rPr>
          <w:rFonts w:asciiTheme="minorHAnsi" w:hAnsiTheme="minorHAnsi" w:cstheme="minorHAnsi"/>
          <w:sz w:val="24"/>
          <w:szCs w:val="24"/>
        </w:rPr>
      </w:pPr>
      <w:r w:rsidRPr="00FF7B7D">
        <w:rPr>
          <w:rFonts w:asciiTheme="minorHAnsi" w:hAnsiTheme="minorHAnsi" w:cstheme="minorHAnsi"/>
          <w:sz w:val="24"/>
          <w:szCs w:val="24"/>
        </w:rPr>
        <w:t xml:space="preserve">Posiada Pani/Pan prawo dostępu do swoich danych osobowych, prawo ich sprostowania lub ograniczenia przetwarzania, prawo wniesienia sprzeciwu wobec przetwarzania. </w:t>
      </w:r>
    </w:p>
    <w:p w:rsidR="00B21360" w:rsidRDefault="00B21360" w:rsidP="00B21360">
      <w:pPr>
        <w:spacing w:after="120"/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p w:rsidR="00B21360" w:rsidRDefault="00B21360" w:rsidP="00B21360">
      <w:pPr>
        <w:spacing w:after="120"/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48"/>
        <w:gridCol w:w="4964"/>
      </w:tblGrid>
      <w:tr w:rsidR="00B21360" w:rsidTr="00B21360">
        <w:tc>
          <w:tcPr>
            <w:tcW w:w="4248" w:type="dxa"/>
            <w:hideMark/>
          </w:tcPr>
          <w:p w:rsidR="00B21360" w:rsidRDefault="00B21360">
            <w:pPr>
              <w:spacing w:after="60" w:line="276" w:lineRule="auto"/>
              <w:ind w:hanging="357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…..………………………………………</w:t>
            </w:r>
          </w:p>
        </w:tc>
        <w:tc>
          <w:tcPr>
            <w:tcW w:w="4964" w:type="dxa"/>
            <w:hideMark/>
          </w:tcPr>
          <w:p w:rsidR="00B21360" w:rsidRDefault="00B21360">
            <w:pPr>
              <w:spacing w:after="60" w:line="276" w:lineRule="auto"/>
              <w:ind w:hanging="357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……..………………….……………………………………………</w:t>
            </w:r>
          </w:p>
        </w:tc>
      </w:tr>
      <w:tr w:rsidR="00B21360" w:rsidTr="00B21360">
        <w:tc>
          <w:tcPr>
            <w:tcW w:w="4248" w:type="dxa"/>
            <w:hideMark/>
          </w:tcPr>
          <w:p w:rsidR="00B21360" w:rsidRDefault="00B21360">
            <w:pPr>
              <w:spacing w:after="60" w:line="276" w:lineRule="auto"/>
              <w:ind w:hanging="357"/>
              <w:jc w:val="center"/>
              <w:rPr>
                <w:rFonts w:ascii="Calibri" w:eastAsia="Calibri" w:hAnsi="Calibri" w:cs="Calibri"/>
                <w:i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  <w:lang w:eastAsia="en-US"/>
              </w:rPr>
              <w:t xml:space="preserve">MIEJSCOWOŚĆ I DATA  </w:t>
            </w:r>
          </w:p>
        </w:tc>
        <w:tc>
          <w:tcPr>
            <w:tcW w:w="4964" w:type="dxa"/>
          </w:tcPr>
          <w:p w:rsidR="00B21360" w:rsidRDefault="00B21360">
            <w:pPr>
              <w:spacing w:after="60" w:line="276" w:lineRule="auto"/>
              <w:ind w:hanging="357"/>
              <w:jc w:val="both"/>
              <w:rPr>
                <w:rFonts w:ascii="Calibri" w:eastAsia="Calibri" w:hAnsi="Calibri" w:cs="Calibri"/>
                <w:i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  <w:lang w:eastAsia="en-US"/>
              </w:rPr>
              <w:t>CZ</w:t>
            </w:r>
            <w:r w:rsidR="00F43920">
              <w:rPr>
                <w:rFonts w:ascii="Calibri" w:eastAsia="Calibri" w:hAnsi="Calibri" w:cs="Calibri"/>
                <w:i/>
                <w:sz w:val="22"/>
                <w:szCs w:val="22"/>
                <w:lang w:eastAsia="en-US"/>
              </w:rPr>
              <w:t xml:space="preserve">    CZ</w:t>
            </w:r>
            <w:r>
              <w:rPr>
                <w:rFonts w:ascii="Calibri" w:eastAsia="Calibri" w:hAnsi="Calibri" w:cs="Calibri"/>
                <w:i/>
                <w:sz w:val="22"/>
                <w:szCs w:val="22"/>
                <w:lang w:eastAsia="en-US"/>
              </w:rPr>
              <w:t>YTELNY PODPIS UCZESTNIKA/NICZKI PROJEKTU</w:t>
            </w:r>
          </w:p>
          <w:p w:rsidR="00B21360" w:rsidRDefault="00B21360">
            <w:pPr>
              <w:spacing w:after="60" w:line="276" w:lineRule="auto"/>
              <w:ind w:hanging="357"/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  <w:lang w:eastAsia="en-US"/>
              </w:rPr>
              <w:br/>
            </w:r>
          </w:p>
          <w:p w:rsidR="00B21360" w:rsidRDefault="00B21360">
            <w:pPr>
              <w:spacing w:after="60" w:line="276" w:lineRule="auto"/>
              <w:ind w:hanging="357"/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:rsidR="00B21360" w:rsidRDefault="00B21360">
            <w:pPr>
              <w:spacing w:after="60" w:line="276" w:lineRule="auto"/>
              <w:ind w:hanging="357"/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:rsidR="00B21360" w:rsidRDefault="00B21360">
            <w:pPr>
              <w:spacing w:after="60" w:line="276" w:lineRule="auto"/>
              <w:ind w:hanging="357"/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</w:tbl>
    <w:p w:rsidR="003F28BF" w:rsidRDefault="003F28BF">
      <w:bookmarkStart w:id="3" w:name="_GoBack"/>
      <w:bookmarkEnd w:id="3"/>
    </w:p>
    <w:sectPr w:rsidR="003F28BF" w:rsidSect="000147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476B" w:rsidRDefault="0001476B" w:rsidP="0001476B">
      <w:r>
        <w:separator/>
      </w:r>
    </w:p>
  </w:endnote>
  <w:endnote w:type="continuationSeparator" w:id="0">
    <w:p w:rsidR="0001476B" w:rsidRDefault="0001476B" w:rsidP="00014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2FC6" w:rsidRDefault="00302FC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30C5" w:rsidRPr="000630C5" w:rsidRDefault="000630C5" w:rsidP="000630C5">
    <w:pPr>
      <w:suppressAutoHyphens/>
      <w:autoSpaceDN w:val="0"/>
      <w:jc w:val="center"/>
      <w:textAlignment w:val="baseline"/>
      <w:rPr>
        <w:rFonts w:asciiTheme="minorHAnsi" w:hAnsiTheme="minorHAnsi" w:cstheme="minorHAnsi"/>
        <w:w w:val="90"/>
        <w:sz w:val="15"/>
        <w:szCs w:val="15"/>
      </w:rPr>
    </w:pPr>
    <w:r w:rsidRPr="000630C5">
      <w:rPr>
        <w:rFonts w:asciiTheme="minorHAnsi" w:hAnsiTheme="minorHAnsi" w:cstheme="minorHAnsi"/>
        <w:w w:val="90"/>
        <w:sz w:val="15"/>
        <w:szCs w:val="15"/>
      </w:rPr>
      <w:t xml:space="preserve">Projekt nr FEDS.09.01-IP.02-0056/23 pn. „Zaktywizowani i </w:t>
    </w:r>
    <w:proofErr w:type="spellStart"/>
    <w:r w:rsidRPr="000630C5">
      <w:rPr>
        <w:rFonts w:asciiTheme="minorHAnsi" w:hAnsiTheme="minorHAnsi" w:cstheme="minorHAnsi"/>
        <w:w w:val="90"/>
        <w:sz w:val="15"/>
        <w:szCs w:val="15"/>
      </w:rPr>
      <w:t>zaopiekowani</w:t>
    </w:r>
    <w:proofErr w:type="spellEnd"/>
    <w:r w:rsidRPr="000630C5">
      <w:rPr>
        <w:rFonts w:asciiTheme="minorHAnsi" w:hAnsiTheme="minorHAnsi" w:cstheme="minorHAnsi"/>
        <w:w w:val="90"/>
        <w:sz w:val="15"/>
        <w:szCs w:val="15"/>
      </w:rPr>
      <w:t xml:space="preserve"> – poprawa dostępności do usług społecznych, asystenckich i opiekuńczych </w:t>
    </w:r>
  </w:p>
  <w:p w:rsidR="000630C5" w:rsidRPr="000630C5" w:rsidRDefault="000630C5" w:rsidP="000630C5">
    <w:pPr>
      <w:suppressAutoHyphens/>
      <w:autoSpaceDN w:val="0"/>
      <w:jc w:val="center"/>
      <w:textAlignment w:val="baseline"/>
      <w:rPr>
        <w:rFonts w:asciiTheme="minorHAnsi" w:hAnsiTheme="minorHAnsi" w:cstheme="minorHAnsi"/>
        <w:sz w:val="15"/>
        <w:szCs w:val="15"/>
      </w:rPr>
    </w:pPr>
    <w:r w:rsidRPr="000630C5">
      <w:rPr>
        <w:rFonts w:asciiTheme="minorHAnsi" w:hAnsiTheme="minorHAnsi" w:cstheme="minorHAnsi"/>
        <w:w w:val="90"/>
        <w:sz w:val="15"/>
        <w:szCs w:val="15"/>
      </w:rPr>
      <w:t>(w tym specjalistycznych) dla mieszkańców subregionu wałbrzyskiego objętego interwencją FST ”</w:t>
    </w:r>
  </w:p>
  <w:p w:rsidR="000630C5" w:rsidRPr="000630C5" w:rsidRDefault="000630C5" w:rsidP="000630C5">
    <w:pPr>
      <w:suppressAutoHyphens/>
      <w:autoSpaceDN w:val="0"/>
      <w:jc w:val="center"/>
      <w:textAlignment w:val="baseline"/>
      <w:rPr>
        <w:rFonts w:asciiTheme="minorHAnsi" w:eastAsia="Calibri" w:hAnsiTheme="minorHAnsi" w:cstheme="minorHAnsi"/>
        <w:w w:val="85"/>
        <w:kern w:val="3"/>
        <w:sz w:val="15"/>
        <w:szCs w:val="15"/>
        <w:lang w:eastAsia="zh-CN" w:bidi="hi-IN"/>
      </w:rPr>
    </w:pPr>
    <w:r w:rsidRPr="000630C5">
      <w:rPr>
        <w:rFonts w:asciiTheme="minorHAnsi" w:eastAsia="Calibri" w:hAnsiTheme="minorHAnsi" w:cstheme="minorHAnsi"/>
        <w:w w:val="85"/>
        <w:kern w:val="3"/>
        <w:sz w:val="15"/>
        <w:szCs w:val="15"/>
        <w:lang w:eastAsia="zh-CN" w:bidi="hi-IN"/>
      </w:rPr>
      <w:t xml:space="preserve">Lider: </w:t>
    </w:r>
    <w:proofErr w:type="spellStart"/>
    <w:r w:rsidRPr="000630C5">
      <w:rPr>
        <w:rFonts w:asciiTheme="minorHAnsi" w:eastAsia="Calibri" w:hAnsiTheme="minorHAnsi" w:cstheme="minorHAnsi"/>
        <w:w w:val="85"/>
        <w:kern w:val="3"/>
        <w:sz w:val="15"/>
        <w:szCs w:val="15"/>
        <w:lang w:eastAsia="zh-CN" w:bidi="hi-IN"/>
      </w:rPr>
      <w:t>Optimal</w:t>
    </w:r>
    <w:proofErr w:type="spellEnd"/>
    <w:r w:rsidRPr="000630C5">
      <w:rPr>
        <w:rFonts w:asciiTheme="minorHAnsi" w:eastAsia="Calibri" w:hAnsiTheme="minorHAnsi" w:cstheme="minorHAnsi"/>
        <w:w w:val="85"/>
        <w:kern w:val="3"/>
        <w:sz w:val="15"/>
        <w:szCs w:val="15"/>
        <w:lang w:eastAsia="zh-CN" w:bidi="hi-IN"/>
      </w:rPr>
      <w:t xml:space="preserve"> Spółdzielnia Socjalna Partnerzy: Fundacja KOBE, EUROPEA EAST Spółka z o.o.,</w:t>
    </w:r>
  </w:p>
  <w:p w:rsidR="000630C5" w:rsidRPr="000630C5" w:rsidRDefault="000630C5" w:rsidP="000630C5">
    <w:pPr>
      <w:suppressAutoHyphens/>
      <w:autoSpaceDN w:val="0"/>
      <w:jc w:val="center"/>
      <w:textAlignment w:val="baseline"/>
      <w:rPr>
        <w:rFonts w:asciiTheme="minorHAnsi" w:eastAsiaTheme="minorHAnsi" w:hAnsiTheme="minorHAnsi" w:cstheme="minorHAnsi"/>
        <w:lang w:eastAsia="en-US"/>
      </w:rPr>
    </w:pPr>
    <w:r w:rsidRPr="000630C5">
      <w:rPr>
        <w:rFonts w:asciiTheme="minorHAnsi" w:eastAsia="Calibri" w:hAnsiTheme="minorHAnsi" w:cstheme="minorHAnsi"/>
        <w:kern w:val="3"/>
        <w:sz w:val="15"/>
        <w:szCs w:val="15"/>
        <w:lang w:eastAsia="zh-CN" w:bidi="hi-IN"/>
      </w:rPr>
      <w:t>Biuro projektu</w:t>
    </w:r>
    <w:r w:rsidRPr="000630C5">
      <w:rPr>
        <w:rFonts w:asciiTheme="minorHAnsi" w:eastAsia="SimSun" w:hAnsiTheme="minorHAnsi" w:cstheme="minorHAnsi"/>
        <w:kern w:val="3"/>
        <w:lang w:eastAsia="zh-CN" w:bidi="hi-IN"/>
      </w:rPr>
      <w:t xml:space="preserve"> </w:t>
    </w:r>
    <w:r w:rsidRPr="000630C5">
      <w:rPr>
        <w:rFonts w:asciiTheme="minorHAnsi" w:eastAsia="SimSun" w:hAnsiTheme="minorHAnsi" w:cstheme="minorHAnsi"/>
        <w:kern w:val="3"/>
        <w:sz w:val="15"/>
        <w:szCs w:val="15"/>
        <w:lang w:eastAsia="zh-CN" w:bidi="hi-IN"/>
      </w:rPr>
      <w:t>ul</w:t>
    </w:r>
    <w:r w:rsidRPr="000630C5">
      <w:rPr>
        <w:rFonts w:asciiTheme="minorHAnsi" w:hAnsiTheme="minorHAnsi" w:cstheme="minorHAnsi"/>
        <w:sz w:val="15"/>
        <w:szCs w:val="15"/>
      </w:rPr>
      <w:t>. Dmowskiego 17f/7, 50-203 Wrocław</w:t>
    </w:r>
    <w:r w:rsidRPr="000630C5">
      <w:rPr>
        <w:rFonts w:asciiTheme="minorHAnsi" w:eastAsia="Calibri" w:hAnsiTheme="minorHAnsi" w:cstheme="minorHAnsi"/>
        <w:kern w:val="3"/>
        <w:sz w:val="15"/>
        <w:szCs w:val="15"/>
        <w:lang w:eastAsia="zh-CN" w:bidi="hi-IN"/>
      </w:rPr>
      <w:t xml:space="preserve"> tel. 71 799 99 73, www.optimal.walbrzych.pl</w:t>
    </w:r>
  </w:p>
  <w:p w:rsidR="000630C5" w:rsidRDefault="000630C5" w:rsidP="000630C5">
    <w:pPr>
      <w:pStyle w:val="Stopka"/>
      <w:rPr>
        <w:sz w:val="22"/>
        <w:szCs w:val="22"/>
      </w:rPr>
    </w:pPr>
  </w:p>
  <w:p w:rsidR="0001476B" w:rsidRDefault="0001476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2FC6" w:rsidRDefault="00302FC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476B" w:rsidRDefault="0001476B" w:rsidP="0001476B">
      <w:r>
        <w:separator/>
      </w:r>
    </w:p>
  </w:footnote>
  <w:footnote w:type="continuationSeparator" w:id="0">
    <w:p w:rsidR="0001476B" w:rsidRDefault="0001476B" w:rsidP="000147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2FC6" w:rsidRDefault="00302FC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476B" w:rsidRDefault="0001476B" w:rsidP="0001476B">
    <w:pPr>
      <w:pStyle w:val="Nagwek"/>
    </w:pPr>
    <w:r w:rsidRPr="00766271">
      <w:rPr>
        <w:rFonts w:cs="Calibri"/>
        <w:noProof/>
      </w:rPr>
      <w:drawing>
        <wp:anchor distT="0" distB="0" distL="114300" distR="114300" simplePos="0" relativeHeight="251659264" behindDoc="1" locked="0" layoutInCell="1" allowOverlap="1" wp14:anchorId="35B8EA2A" wp14:editId="11FC2B25">
          <wp:simplePos x="0" y="0"/>
          <wp:positionH relativeFrom="column">
            <wp:posOffset>39370</wp:posOffset>
          </wp:positionH>
          <wp:positionV relativeFrom="paragraph">
            <wp:posOffset>16510</wp:posOffset>
          </wp:positionV>
          <wp:extent cx="5760720" cy="791845"/>
          <wp:effectExtent l="0" t="0" r="0" b="8255"/>
          <wp:wrapNone/>
          <wp:docPr id="4" name="Obraz 4" descr="Przykładowe zestawienie znaków dla programu regionalnego w wersji czarno-białej: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Przykładowe zestawienie znaków dla programu regionalnego w wersji czarno-białej: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1476B" w:rsidRPr="00FE1547" w:rsidRDefault="0001476B" w:rsidP="0001476B">
    <w:pPr>
      <w:pStyle w:val="Nagwek"/>
    </w:pPr>
  </w:p>
  <w:p w:rsidR="0001476B" w:rsidRDefault="0001476B" w:rsidP="0001476B">
    <w:pPr>
      <w:pStyle w:val="Nagwek"/>
    </w:pPr>
  </w:p>
  <w:p w:rsidR="0001476B" w:rsidRDefault="0001476B" w:rsidP="0001476B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2FC6" w:rsidRDefault="00302FC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/>
      </w:rPr>
    </w:lvl>
  </w:abstractNum>
  <w:abstractNum w:abstractNumId="1" w15:restartNumberingAfterBreak="0">
    <w:nsid w:val="0000002E"/>
    <w:multiLevelType w:val="multilevel"/>
    <w:tmpl w:val="2CBE00C6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6B95917"/>
    <w:multiLevelType w:val="multilevel"/>
    <w:tmpl w:val="21923752"/>
    <w:lvl w:ilvl="0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" w15:restartNumberingAfterBreak="0">
    <w:nsid w:val="4AB24D84"/>
    <w:multiLevelType w:val="hybridMultilevel"/>
    <w:tmpl w:val="C4E4D6FE"/>
    <w:lvl w:ilvl="0" w:tplc="0415000F">
      <w:start w:val="1"/>
      <w:numFmt w:val="decimal"/>
      <w:lvlText w:val="%1."/>
      <w:lvlJc w:val="left"/>
      <w:pPr>
        <w:ind w:left="413" w:hanging="357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943C4BAC">
      <w:start w:val="1"/>
      <w:numFmt w:val="lowerLetter"/>
      <w:lvlText w:val="%2)"/>
      <w:lvlJc w:val="left"/>
      <w:pPr>
        <w:ind w:left="113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9E7687A2">
      <w:start w:val="1"/>
      <w:numFmt w:val="lowerRoman"/>
      <w:lvlText w:val="%3"/>
      <w:lvlJc w:val="left"/>
      <w:pPr>
        <w:ind w:left="185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CF0481F2">
      <w:start w:val="1"/>
      <w:numFmt w:val="decimal"/>
      <w:lvlText w:val="%4"/>
      <w:lvlJc w:val="left"/>
      <w:pPr>
        <w:ind w:left="257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8E26CDEA">
      <w:start w:val="1"/>
      <w:numFmt w:val="lowerLetter"/>
      <w:lvlText w:val="%5"/>
      <w:lvlJc w:val="left"/>
      <w:pPr>
        <w:ind w:left="329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007AB7B6">
      <w:start w:val="1"/>
      <w:numFmt w:val="lowerRoman"/>
      <w:lvlText w:val="%6"/>
      <w:lvlJc w:val="left"/>
      <w:pPr>
        <w:ind w:left="401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41EA0750">
      <w:start w:val="1"/>
      <w:numFmt w:val="decimal"/>
      <w:lvlText w:val="%7"/>
      <w:lvlJc w:val="left"/>
      <w:pPr>
        <w:ind w:left="473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E55A4EEA">
      <w:start w:val="1"/>
      <w:numFmt w:val="lowerLetter"/>
      <w:lvlText w:val="%8"/>
      <w:lvlJc w:val="left"/>
      <w:pPr>
        <w:ind w:left="545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FBE631BC">
      <w:start w:val="1"/>
      <w:numFmt w:val="lowerRoman"/>
      <w:lvlText w:val="%9"/>
      <w:lvlJc w:val="left"/>
      <w:pPr>
        <w:ind w:left="617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177D"/>
    <w:rsid w:val="0001476B"/>
    <w:rsid w:val="000630C5"/>
    <w:rsid w:val="00075999"/>
    <w:rsid w:val="000E375B"/>
    <w:rsid w:val="00302FC6"/>
    <w:rsid w:val="0035177D"/>
    <w:rsid w:val="003F28BF"/>
    <w:rsid w:val="00514656"/>
    <w:rsid w:val="007A71C5"/>
    <w:rsid w:val="00925822"/>
    <w:rsid w:val="009B1C76"/>
    <w:rsid w:val="009D0F28"/>
    <w:rsid w:val="00A06750"/>
    <w:rsid w:val="00A84348"/>
    <w:rsid w:val="00B21360"/>
    <w:rsid w:val="00B47EFE"/>
    <w:rsid w:val="00DA490E"/>
    <w:rsid w:val="00F43920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5C121"/>
  <w15:docId w15:val="{F9FCB3A5-47CA-4170-BA95-6A74F7B0D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213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B21360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0147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1476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147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1476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9258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03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711</Words>
  <Characters>4269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mateuszs</dc:creator>
  <cp:lastModifiedBy>justynao</cp:lastModifiedBy>
  <cp:revision>17</cp:revision>
  <cp:lastPrinted>2024-02-13T16:32:00Z</cp:lastPrinted>
  <dcterms:created xsi:type="dcterms:W3CDTF">2024-02-08T09:00:00Z</dcterms:created>
  <dcterms:modified xsi:type="dcterms:W3CDTF">2024-05-08T10:45:00Z</dcterms:modified>
</cp:coreProperties>
</file>